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1CEBB0" w14:textId="77777777"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748AADAE" w14:textId="77777777"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0735D7E3" w14:textId="77777777" w:rsidR="00FF059C" w:rsidRPr="00972FF2" w:rsidRDefault="00FF059C" w:rsidP="00FF059C">
      <w:pPr>
        <w:pStyle w:val="norm"/>
        <w:spacing w:line="240" w:lineRule="auto"/>
        <w:ind w:firstLine="284"/>
        <w:jc w:val="right"/>
        <w:rPr>
          <w:rFonts w:ascii="Cambria Math" w:hAnsi="Cambria Math" w:cs="Arial"/>
          <w:b/>
          <w:sz w:val="20"/>
          <w:lang w:val="hy-AM"/>
        </w:rPr>
      </w:pPr>
      <w:r w:rsidRPr="007E2C83">
        <w:rPr>
          <w:rFonts w:ascii="GHEA Grapalat" w:hAnsi="GHEA Grapalat" w:cs="Sylfaen"/>
          <w:b/>
          <w:sz w:val="20"/>
          <w:lang w:val="es-ES"/>
        </w:rPr>
        <w:t>Հավելված</w:t>
      </w:r>
      <w:r w:rsidRPr="007E2C83">
        <w:rPr>
          <w:rFonts w:ascii="GHEA Grapalat" w:hAnsi="GHEA Grapalat" w:cs="Arial"/>
          <w:b/>
          <w:sz w:val="20"/>
          <w:lang w:val="es-ES"/>
        </w:rPr>
        <w:t xml:space="preserve">  N 1</w:t>
      </w:r>
      <w:r>
        <w:rPr>
          <w:rFonts w:ascii="Cambria Math" w:hAnsi="Cambria Math" w:cs="Arial"/>
          <w:b/>
          <w:sz w:val="20"/>
          <w:lang w:val="hy-AM"/>
        </w:rPr>
        <w:t>․2**</w:t>
      </w:r>
    </w:p>
    <w:p w14:paraId="37A7D3B1" w14:textId="785BBCE4" w:rsidR="00FF059C" w:rsidRPr="007E2C83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7E2C83">
        <w:rPr>
          <w:rFonts w:ascii="GHEA Grapalat" w:hAnsi="GHEA Grapalat"/>
          <w:sz w:val="24"/>
          <w:szCs w:val="24"/>
          <w:lang w:val="af-ZA"/>
        </w:rPr>
        <w:t>«</w:t>
      </w:r>
      <w:r>
        <w:rPr>
          <w:rFonts w:ascii="GHEA Grapalat" w:hAnsi="GHEA Grapalat"/>
          <w:b/>
          <w:lang w:val="hy-AM"/>
        </w:rPr>
        <w:t>ԱՄՄՀ-</w:t>
      </w:r>
      <w:r w:rsidRPr="007E2C83">
        <w:rPr>
          <w:rFonts w:ascii="GHEA Grapalat" w:hAnsi="GHEA Grapalat"/>
          <w:b/>
          <w:lang w:val="es-ES"/>
        </w:rPr>
        <w:t>ԷԱՃ</w:t>
      </w:r>
      <w:r w:rsidRPr="007E2C83">
        <w:rPr>
          <w:rFonts w:ascii="GHEA Grapalat" w:hAnsi="GHEA Grapalat" w:cs="Sylfaen"/>
          <w:b/>
          <w:lang w:val="hy-AM"/>
        </w:rPr>
        <w:t>ԱՊՁԲ</w:t>
      </w:r>
      <w:r>
        <w:rPr>
          <w:rFonts w:ascii="GHEA Grapalat" w:hAnsi="GHEA Grapalat" w:cs="Sylfaen"/>
          <w:b/>
          <w:lang w:val="hy-AM"/>
        </w:rPr>
        <w:t>-</w:t>
      </w:r>
      <w:r w:rsidR="00EC3C91">
        <w:rPr>
          <w:rFonts w:ascii="GHEA Grapalat" w:hAnsi="GHEA Grapalat" w:cs="Sylfaen"/>
          <w:b/>
          <w:lang w:val="hy-AM"/>
        </w:rPr>
        <w:t>2</w:t>
      </w:r>
      <w:r w:rsidR="005B5A03">
        <w:rPr>
          <w:rFonts w:ascii="GHEA Grapalat" w:hAnsi="GHEA Grapalat" w:cs="Sylfaen"/>
          <w:b/>
          <w:lang w:val="hy-AM"/>
        </w:rPr>
        <w:t>5</w:t>
      </w:r>
      <w:r w:rsidR="006904E9" w:rsidRPr="005B5A03">
        <w:rPr>
          <w:rFonts w:ascii="GHEA Grapalat" w:hAnsi="GHEA Grapalat" w:cs="Sylfaen"/>
          <w:b/>
          <w:lang w:val="hy-AM"/>
        </w:rPr>
        <w:t>/</w:t>
      </w:r>
      <w:r w:rsidR="008F49F1">
        <w:rPr>
          <w:rFonts w:ascii="GHEA Grapalat" w:hAnsi="GHEA Grapalat" w:cs="Sylfaen"/>
          <w:b/>
          <w:lang w:val="hy-AM"/>
        </w:rPr>
        <w:t>7</w:t>
      </w:r>
      <w:r w:rsidR="009D0FA0">
        <w:rPr>
          <w:rFonts w:ascii="GHEA Grapalat" w:hAnsi="GHEA Grapalat" w:cs="Sylfaen"/>
          <w:b/>
          <w:lang w:val="hy-AM"/>
        </w:rPr>
        <w:t>9</w:t>
      </w:r>
      <w:r w:rsidRPr="007E2C83">
        <w:rPr>
          <w:rFonts w:ascii="GHEA Grapalat" w:hAnsi="GHEA Grapalat"/>
          <w:sz w:val="24"/>
          <w:szCs w:val="24"/>
          <w:lang w:val="af-ZA"/>
        </w:rPr>
        <w:t>»</w:t>
      </w:r>
      <w:r w:rsidRPr="007E2C83">
        <w:rPr>
          <w:rFonts w:ascii="GHEA Grapalat" w:hAnsi="GHEA Grapalat" w:cs="Sylfaen"/>
          <w:b/>
          <w:lang w:val="es-ES"/>
        </w:rPr>
        <w:t>*</w:t>
      </w:r>
      <w:r w:rsidRPr="007E2C83">
        <w:rPr>
          <w:rFonts w:ascii="GHEA Grapalat" w:hAnsi="GHEA Grapalat"/>
          <w:b/>
          <w:lang w:val="es-ES"/>
        </w:rPr>
        <w:t xml:space="preserve">  </w:t>
      </w:r>
      <w:r w:rsidRPr="007E2C83">
        <w:rPr>
          <w:rFonts w:ascii="GHEA Grapalat" w:hAnsi="GHEA Grapalat" w:cs="Sylfaen"/>
          <w:b/>
          <w:lang w:val="es-ES"/>
        </w:rPr>
        <w:t>ծածկագրով</w:t>
      </w:r>
    </w:p>
    <w:p w14:paraId="3C70F7EE" w14:textId="77777777" w:rsidR="00FF059C" w:rsidRPr="007E2C83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7E2C83">
        <w:rPr>
          <w:rFonts w:ascii="GHEA Grapalat" w:hAnsi="GHEA Grapalat" w:cs="Sylfaen"/>
          <w:b/>
          <w:lang w:val="es-ES"/>
        </w:rPr>
        <w:t>Էլեկտրոնային աճուրդի հրավերի</w:t>
      </w:r>
    </w:p>
    <w:p w14:paraId="54E43C01" w14:textId="77777777"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52DEC456" w14:textId="77777777" w:rsidR="00FF059C" w:rsidRDefault="00FF059C" w:rsidP="00FF059C">
      <w:pPr>
        <w:pStyle w:val="3"/>
        <w:spacing w:line="240" w:lineRule="auto"/>
        <w:ind w:firstLine="0"/>
        <w:jc w:val="center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ՁԵՎ</w:t>
      </w:r>
    </w:p>
    <w:p w14:paraId="471EE624" w14:textId="77777777" w:rsidR="00FF059C" w:rsidRDefault="00FF059C" w:rsidP="00FF059C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076FD730" w14:textId="77777777" w:rsidR="00FF059C" w:rsidRPr="002B43D6" w:rsidRDefault="00FF059C" w:rsidP="00FF059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2B43D6">
        <w:rPr>
          <w:rFonts w:ascii="GHEA Grapalat" w:eastAsia="GHEA Grapalat" w:hAnsi="GHEA Grapalat" w:cs="GHEA Grapalat"/>
          <w:lang w:val="hy-AM"/>
        </w:rPr>
        <w:t xml:space="preserve">ԻՐԱԿԱՆ ՇԱՀԱՌՈՒՆԵՐԻ ՎԵՐԱԲԵՐՅԱԼ </w:t>
      </w:r>
      <w:r>
        <w:rPr>
          <w:rFonts w:ascii="GHEA Grapalat" w:eastAsia="GHEA Grapalat" w:hAnsi="GHEA Grapalat" w:cs="GHEA Grapalat"/>
          <w:lang w:val="hy-AM"/>
        </w:rPr>
        <w:t>ՀԱՅՏԱՐԱՐԱԳՐԻ</w:t>
      </w:r>
    </w:p>
    <w:p w14:paraId="689EF353" w14:textId="77777777" w:rsidR="00FF059C" w:rsidRPr="002B43D6" w:rsidRDefault="00FF059C" w:rsidP="00FF059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34E99B68" w14:textId="77777777"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b/>
          <w:color w:val="000000"/>
        </w:rPr>
      </w:pPr>
      <w:r w:rsidRPr="00FD1EE4">
        <w:rPr>
          <w:rFonts w:ascii="GHEA Grapalat" w:eastAsia="GHEA Grapalat" w:hAnsi="GHEA Grapalat" w:cs="GHEA Grapalat"/>
          <w:b/>
          <w:color w:val="000000"/>
        </w:rPr>
        <w:t>Կազմակերպությունը</w:t>
      </w:r>
    </w:p>
    <w:p w14:paraId="00FBBFF9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FF059C" w:rsidRPr="00FD1EE4" w14:paraId="546EDBD2" w14:textId="77777777" w:rsidTr="007C06F9">
        <w:tc>
          <w:tcPr>
            <w:tcW w:w="2836" w:type="dxa"/>
            <w:shd w:val="clear" w:color="auto" w:fill="D9E2F3"/>
            <w:vAlign w:val="center"/>
          </w:tcPr>
          <w:p w14:paraId="5500691B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14:paraId="0BCD0CC0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2BF64794" w14:textId="77777777" w:rsidTr="007C06F9">
        <w:tc>
          <w:tcPr>
            <w:tcW w:w="2836" w:type="dxa"/>
            <w:shd w:val="clear" w:color="auto" w:fill="D9E2F3"/>
            <w:vAlign w:val="center"/>
          </w:tcPr>
          <w:p w14:paraId="3BF3D85D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 լատինատառ</w:t>
            </w:r>
          </w:p>
        </w:tc>
        <w:tc>
          <w:tcPr>
            <w:tcW w:w="6180" w:type="dxa"/>
            <w:vAlign w:val="center"/>
          </w:tcPr>
          <w:p w14:paraId="14C02FCB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46290880" w14:textId="77777777" w:rsidTr="007C06F9">
        <w:tc>
          <w:tcPr>
            <w:tcW w:w="2836" w:type="dxa"/>
            <w:shd w:val="clear" w:color="auto" w:fill="D9E2F3"/>
            <w:vAlign w:val="center"/>
          </w:tcPr>
          <w:p w14:paraId="2224C186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Պետական 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 համարը</w:t>
            </w:r>
          </w:p>
        </w:tc>
        <w:tc>
          <w:tcPr>
            <w:tcW w:w="6180" w:type="dxa"/>
            <w:vAlign w:val="center"/>
          </w:tcPr>
          <w:p w14:paraId="7720F377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77A995B8" w14:textId="77777777" w:rsidTr="007C06F9">
        <w:tc>
          <w:tcPr>
            <w:tcW w:w="2836" w:type="dxa"/>
            <w:shd w:val="clear" w:color="auto" w:fill="D9E2F3"/>
            <w:vAlign w:val="center"/>
          </w:tcPr>
          <w:p w14:paraId="2F380279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օրը, ամիսը, տարին</w:t>
            </w:r>
          </w:p>
        </w:tc>
        <w:tc>
          <w:tcPr>
            <w:tcW w:w="6180" w:type="dxa"/>
            <w:vAlign w:val="center"/>
          </w:tcPr>
          <w:p w14:paraId="12C3ABFC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0B7858A7" w14:textId="77777777" w:rsidTr="007C06F9">
        <w:tc>
          <w:tcPr>
            <w:tcW w:w="2836" w:type="dxa"/>
            <w:shd w:val="clear" w:color="auto" w:fill="D9E2F3"/>
            <w:vAlign w:val="center"/>
          </w:tcPr>
          <w:p w14:paraId="3FE1B65F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</w:p>
        </w:tc>
        <w:tc>
          <w:tcPr>
            <w:tcW w:w="6180" w:type="dxa"/>
            <w:vAlign w:val="center"/>
          </w:tcPr>
          <w:p w14:paraId="511E1E2C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7F543CF3" w14:textId="77777777" w:rsidTr="007C06F9">
        <w:tc>
          <w:tcPr>
            <w:tcW w:w="2836" w:type="dxa"/>
            <w:shd w:val="clear" w:color="auto" w:fill="D9E2F3"/>
            <w:vAlign w:val="center"/>
          </w:tcPr>
          <w:p w14:paraId="22EDA9E7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</w:p>
        </w:tc>
        <w:tc>
          <w:tcPr>
            <w:tcW w:w="6180" w:type="dxa"/>
            <w:vAlign w:val="center"/>
          </w:tcPr>
          <w:p w14:paraId="129BD558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20780D4B" w14:textId="77777777" w:rsidTr="007C06F9">
        <w:tc>
          <w:tcPr>
            <w:tcW w:w="2836" w:type="dxa"/>
            <w:shd w:val="clear" w:color="auto" w:fill="D9E2F3"/>
            <w:vAlign w:val="center"/>
          </w:tcPr>
          <w:p w14:paraId="5DB32804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 մարմնի ղեկավարի անունը և ազգանունը</w:t>
            </w:r>
          </w:p>
        </w:tc>
        <w:tc>
          <w:tcPr>
            <w:tcW w:w="6180" w:type="dxa"/>
            <w:vAlign w:val="center"/>
          </w:tcPr>
          <w:p w14:paraId="3D131777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38A2C0A7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Հայտարարագիրը ներկայացնող անձը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14:paraId="06A5F244" w14:textId="77777777" w:rsidTr="007C06F9">
        <w:tc>
          <w:tcPr>
            <w:tcW w:w="2835" w:type="dxa"/>
            <w:shd w:val="clear" w:color="auto" w:fill="D9E2F3"/>
            <w:vAlign w:val="center"/>
          </w:tcPr>
          <w:p w14:paraId="56C5884E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Հայտարարագիրը ներկայացնող անձի անունը և ազգանունը</w:t>
            </w:r>
          </w:p>
        </w:tc>
        <w:tc>
          <w:tcPr>
            <w:tcW w:w="6180" w:type="dxa"/>
            <w:vAlign w:val="center"/>
          </w:tcPr>
          <w:p w14:paraId="730AF6AB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72136E5B" w14:textId="77777777" w:rsidTr="007C06F9">
        <w:tc>
          <w:tcPr>
            <w:tcW w:w="2835" w:type="dxa"/>
            <w:shd w:val="clear" w:color="auto" w:fill="D9E2F3"/>
            <w:vAlign w:val="center"/>
          </w:tcPr>
          <w:p w14:paraId="274BBCCC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Հայտարարագիրը 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երկայացնող անձի պաշտոնը</w:t>
            </w:r>
          </w:p>
        </w:tc>
        <w:tc>
          <w:tcPr>
            <w:tcW w:w="6180" w:type="dxa"/>
            <w:vAlign w:val="center"/>
          </w:tcPr>
          <w:p w14:paraId="1F96AA64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E7D8374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Հայտարարագրի ներկայացումը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14:paraId="54DA46C6" w14:textId="77777777" w:rsidTr="007C06F9">
        <w:tc>
          <w:tcPr>
            <w:tcW w:w="2835" w:type="dxa"/>
            <w:shd w:val="clear" w:color="auto" w:fill="D9E2F3"/>
            <w:vAlign w:val="center"/>
          </w:tcPr>
          <w:p w14:paraId="6028F6A5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 xml:space="preserve">Հայտարարագրի </w:t>
            </w:r>
            <w:r>
              <w:rPr>
                <w:rFonts w:ascii="GHEA Grapalat" w:eastAsia="GHEA Grapalat" w:hAnsi="GHEA Grapalat" w:cs="GHEA Grapalat"/>
                <w:color w:val="000000"/>
              </w:rPr>
              <w:t>ստորագրման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օրը, ամիսը, տարին</w:t>
            </w:r>
          </w:p>
        </w:tc>
        <w:tc>
          <w:tcPr>
            <w:tcW w:w="6180" w:type="dxa"/>
            <w:vAlign w:val="center"/>
          </w:tcPr>
          <w:p w14:paraId="1E8AFB60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2476DA36" w14:textId="77777777" w:rsidTr="007C06F9">
        <w:tc>
          <w:tcPr>
            <w:tcW w:w="2835" w:type="dxa"/>
            <w:shd w:val="clear" w:color="auto" w:fill="D9E2F3"/>
            <w:vAlign w:val="center"/>
          </w:tcPr>
          <w:p w14:paraId="54D9FCE9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Հայտարարագրի էջերի քանակը</w:t>
            </w:r>
          </w:p>
        </w:tc>
        <w:tc>
          <w:tcPr>
            <w:tcW w:w="6180" w:type="dxa"/>
            <w:vAlign w:val="center"/>
          </w:tcPr>
          <w:p w14:paraId="49C84E76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2FC9310C" w14:textId="77777777" w:rsidTr="007C06F9">
        <w:tc>
          <w:tcPr>
            <w:tcW w:w="2835" w:type="dxa"/>
            <w:shd w:val="clear" w:color="auto" w:fill="D9E2F3"/>
            <w:vAlign w:val="center"/>
          </w:tcPr>
          <w:p w14:paraId="7E9E1F2F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</w:t>
            </w:r>
            <w:r>
              <w:rPr>
                <w:rFonts w:ascii="GHEA Grapalat" w:eastAsia="GHEA Grapalat" w:hAnsi="GHEA Grapalat" w:cs="GHEA Grapalat"/>
                <w:color w:val="000000"/>
              </w:rPr>
              <w:t>իրը 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երկայացնող անձի ստորագրությունը</w:t>
            </w:r>
          </w:p>
        </w:tc>
        <w:tc>
          <w:tcPr>
            <w:tcW w:w="6180" w:type="dxa"/>
            <w:vAlign w:val="center"/>
          </w:tcPr>
          <w:p w14:paraId="131F388D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546B5933" w14:textId="77777777" w:rsidR="00FF059C" w:rsidRPr="00FD1EE4" w:rsidRDefault="00FF059C" w:rsidP="00FF059C">
      <w:pPr>
        <w:rPr>
          <w:rFonts w:ascii="GHEA Grapalat" w:eastAsia="GHEA Grapalat" w:hAnsi="GHEA Grapalat" w:cs="GHEA Grapalat"/>
        </w:rPr>
      </w:pPr>
    </w:p>
    <w:p w14:paraId="3549CA14" w14:textId="77777777" w:rsidR="00FF059C" w:rsidRPr="00FD1EE4" w:rsidRDefault="00FF059C" w:rsidP="00FF059C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14:paraId="6ADA1EDB" w14:textId="77777777"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color w:val="000000"/>
        </w:rPr>
      </w:pPr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Բաժնետոմսերի</w:t>
      </w:r>
      <w:r w:rsidRPr="00FD1EE4">
        <w:rPr>
          <w:rFonts w:ascii="GHEA Grapalat" w:eastAsia="GHEA Grapalat" w:hAnsi="GHEA Grapalat" w:cs="GHEA Grapalat"/>
          <w:color w:val="000000"/>
        </w:rPr>
        <w:t xml:space="preserve"> </w:t>
      </w:r>
      <w:r w:rsidRPr="00FD1EE4">
        <w:rPr>
          <w:rFonts w:ascii="GHEA Grapalat" w:eastAsia="GHEA Grapalat" w:hAnsi="GHEA Grapalat" w:cs="GHEA Grapalat"/>
          <w:b/>
          <w:color w:val="000000"/>
        </w:rPr>
        <w:t>ցուցակման տվյալները</w:t>
      </w:r>
    </w:p>
    <w:p w14:paraId="4CDE9D3C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Բաժնետոմսերի ցուցակման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14:paraId="4E8FAC85" w14:textId="77777777" w:rsidTr="007C06F9">
        <w:tc>
          <w:tcPr>
            <w:tcW w:w="2835" w:type="dxa"/>
            <w:shd w:val="clear" w:color="auto" w:fill="D9E2F3"/>
            <w:vAlign w:val="center"/>
          </w:tcPr>
          <w:p w14:paraId="1342F35F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Ֆոնդային բորսայի անվանումը</w:t>
            </w:r>
          </w:p>
        </w:tc>
        <w:tc>
          <w:tcPr>
            <w:tcW w:w="6180" w:type="dxa"/>
            <w:vAlign w:val="center"/>
          </w:tcPr>
          <w:p w14:paraId="0A7F3E8F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14E4F698" w14:textId="77777777" w:rsidTr="007C06F9">
        <w:tc>
          <w:tcPr>
            <w:tcW w:w="2835" w:type="dxa"/>
            <w:shd w:val="clear" w:color="auto" w:fill="D9E2F3"/>
            <w:vAlign w:val="center"/>
          </w:tcPr>
          <w:p w14:paraId="78DA4979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Հղումը բորսայում առկա փաստաթղթերին</w:t>
            </w:r>
          </w:p>
        </w:tc>
        <w:tc>
          <w:tcPr>
            <w:tcW w:w="6180" w:type="dxa"/>
            <w:vAlign w:val="center"/>
          </w:tcPr>
          <w:p w14:paraId="69419B05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2ED4EEA6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Կազմակերպությունը վ</w:t>
      </w:r>
      <w:r w:rsidRPr="00FD1EE4">
        <w:rPr>
          <w:rFonts w:ascii="GHEA Grapalat" w:eastAsia="GHEA Grapalat" w:hAnsi="GHEA Grapalat" w:cs="GHEA Grapalat"/>
          <w:i/>
          <w:color w:val="000000"/>
        </w:rPr>
        <w:t>երահսկող իրավաբանական անձի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14:paraId="42AE527D" w14:textId="77777777" w:rsidTr="007C06F9">
        <w:tc>
          <w:tcPr>
            <w:tcW w:w="2835" w:type="dxa"/>
            <w:shd w:val="clear" w:color="auto" w:fill="D9E2F3"/>
            <w:vAlign w:val="center"/>
          </w:tcPr>
          <w:p w14:paraId="39D43072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14:paraId="1C534C99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79E6BEE2" w14:textId="77777777" w:rsidTr="007C06F9">
        <w:tc>
          <w:tcPr>
            <w:tcW w:w="2835" w:type="dxa"/>
            <w:shd w:val="clear" w:color="auto" w:fill="D9E2F3"/>
            <w:vAlign w:val="center"/>
          </w:tcPr>
          <w:p w14:paraId="349F5523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 լատինատառ</w:t>
            </w:r>
          </w:p>
        </w:tc>
        <w:tc>
          <w:tcPr>
            <w:tcW w:w="6180" w:type="dxa"/>
            <w:vAlign w:val="center"/>
          </w:tcPr>
          <w:p w14:paraId="5F91DD61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6E6FBAC1" w14:textId="77777777" w:rsidTr="007C06F9">
        <w:tc>
          <w:tcPr>
            <w:tcW w:w="2835" w:type="dxa"/>
            <w:shd w:val="clear" w:color="auto" w:fill="D9E2F3"/>
            <w:vAlign w:val="center"/>
          </w:tcPr>
          <w:p w14:paraId="2435CC7B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 համարը</w:t>
            </w:r>
          </w:p>
        </w:tc>
        <w:tc>
          <w:tcPr>
            <w:tcW w:w="6180" w:type="dxa"/>
            <w:vAlign w:val="center"/>
          </w:tcPr>
          <w:p w14:paraId="3EF23F35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098A3436" w14:textId="77777777" w:rsidTr="007C06F9">
        <w:tc>
          <w:tcPr>
            <w:tcW w:w="2835" w:type="dxa"/>
            <w:shd w:val="clear" w:color="auto" w:fill="D9E2F3"/>
            <w:vAlign w:val="center"/>
          </w:tcPr>
          <w:p w14:paraId="4F5C6A89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օրը, ամիսը, տարին</w:t>
            </w:r>
          </w:p>
        </w:tc>
        <w:tc>
          <w:tcPr>
            <w:tcW w:w="6180" w:type="dxa"/>
            <w:vAlign w:val="center"/>
          </w:tcPr>
          <w:p w14:paraId="276FDD51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0BFA3A11" w14:textId="77777777" w:rsidTr="007C06F9">
        <w:tc>
          <w:tcPr>
            <w:tcW w:w="2835" w:type="dxa"/>
            <w:shd w:val="clear" w:color="auto" w:fill="D9E2F3"/>
            <w:vAlign w:val="center"/>
          </w:tcPr>
          <w:p w14:paraId="1601AF8C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</w:p>
        </w:tc>
        <w:tc>
          <w:tcPr>
            <w:tcW w:w="6180" w:type="dxa"/>
            <w:vAlign w:val="center"/>
          </w:tcPr>
          <w:p w14:paraId="59B83C9D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46363FA9" w14:textId="77777777" w:rsidTr="007C06F9">
        <w:tc>
          <w:tcPr>
            <w:tcW w:w="2835" w:type="dxa"/>
            <w:shd w:val="clear" w:color="auto" w:fill="D9E2F3"/>
            <w:vAlign w:val="center"/>
          </w:tcPr>
          <w:p w14:paraId="1992484A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</w:p>
        </w:tc>
        <w:tc>
          <w:tcPr>
            <w:tcW w:w="6180" w:type="dxa"/>
            <w:vAlign w:val="center"/>
          </w:tcPr>
          <w:p w14:paraId="1BEBF582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0A5B854F" w14:textId="77777777" w:rsidTr="007C06F9">
        <w:tc>
          <w:tcPr>
            <w:tcW w:w="2835" w:type="dxa"/>
            <w:shd w:val="clear" w:color="auto" w:fill="D9E2F3"/>
            <w:vAlign w:val="center"/>
          </w:tcPr>
          <w:p w14:paraId="2A352285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 մարմնի ղեկավարի անունը և ազգանունը</w:t>
            </w:r>
          </w:p>
        </w:tc>
        <w:tc>
          <w:tcPr>
            <w:tcW w:w="6180" w:type="dxa"/>
            <w:vAlign w:val="center"/>
          </w:tcPr>
          <w:p w14:paraId="5379FFEA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7415DE3F" w14:textId="77777777" w:rsidR="00FF059C" w:rsidRPr="00574FF7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iCs/>
        </w:rPr>
      </w:pPr>
      <w:r w:rsidRPr="00574FF7">
        <w:rPr>
          <w:rFonts w:ascii="GHEA Grapalat" w:eastAsia="GHEA Grapalat" w:hAnsi="GHEA Grapalat" w:cs="GHEA Grapalat"/>
          <w:i/>
          <w:iCs/>
        </w:rPr>
        <w:t>Վերահսկողության մակարդակը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FF059C" w:rsidRPr="00FD1EE4" w14:paraId="772863A9" w14:textId="77777777" w:rsidTr="007C06F9">
        <w:tc>
          <w:tcPr>
            <w:tcW w:w="2836" w:type="dxa"/>
            <w:shd w:val="clear" w:color="auto" w:fill="D9E2F3"/>
            <w:vAlign w:val="center"/>
          </w:tcPr>
          <w:p w14:paraId="05FBF9B9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6178" w:type="dxa"/>
            <w:vAlign w:val="center"/>
          </w:tcPr>
          <w:p w14:paraId="2EA7D1CD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260D69BE" w14:textId="77777777" w:rsidTr="007C06F9">
        <w:tc>
          <w:tcPr>
            <w:tcW w:w="2836" w:type="dxa"/>
            <w:shd w:val="clear" w:color="auto" w:fill="D9E2F3"/>
            <w:vAlign w:val="center"/>
          </w:tcPr>
          <w:p w14:paraId="63844174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6178" w:type="dxa"/>
            <w:vAlign w:val="center"/>
          </w:tcPr>
          <w:p w14:paraId="63CFF11B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660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3B617D37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534419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</w:tbl>
    <w:p w14:paraId="6B9E71CA" w14:textId="77777777"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14:paraId="3880556F" w14:textId="77777777"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Պետության, համայնքի կամ միջազգային կազմակերպության մասնակցությունը</w:t>
      </w:r>
    </w:p>
    <w:p w14:paraId="2E5A5153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Պետության կամ համայնքի մասնակցությունը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14:paraId="0F3E5D63" w14:textId="77777777" w:rsidTr="007C06F9">
        <w:tc>
          <w:tcPr>
            <w:tcW w:w="2837" w:type="dxa"/>
            <w:shd w:val="clear" w:color="auto" w:fill="D9E2F3"/>
            <w:vAlign w:val="center"/>
          </w:tcPr>
          <w:p w14:paraId="59EEBA5D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Պետության անվանումը</w:t>
            </w:r>
          </w:p>
        </w:tc>
        <w:tc>
          <w:tcPr>
            <w:tcW w:w="6180" w:type="dxa"/>
            <w:vAlign w:val="center"/>
          </w:tcPr>
          <w:p w14:paraId="36705A20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065BA8F2" w14:textId="77777777" w:rsidTr="007C06F9">
        <w:tc>
          <w:tcPr>
            <w:tcW w:w="2837" w:type="dxa"/>
            <w:shd w:val="clear" w:color="auto" w:fill="D9E2F3"/>
            <w:vAlign w:val="center"/>
          </w:tcPr>
          <w:p w14:paraId="669157AF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Համայնքի անվանումը</w:t>
            </w:r>
          </w:p>
        </w:tc>
        <w:tc>
          <w:tcPr>
            <w:tcW w:w="6180" w:type="dxa"/>
            <w:vAlign w:val="center"/>
          </w:tcPr>
          <w:p w14:paraId="70DDC1AB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7E7AF8F5" w14:textId="77777777" w:rsidTr="007C06F9">
        <w:tc>
          <w:tcPr>
            <w:tcW w:w="2837" w:type="dxa"/>
            <w:shd w:val="clear" w:color="auto" w:fill="D9E2F3"/>
            <w:vAlign w:val="center"/>
          </w:tcPr>
          <w:p w14:paraId="056D0E14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6180" w:type="dxa"/>
            <w:vAlign w:val="center"/>
          </w:tcPr>
          <w:p w14:paraId="43C1D7A7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5DD0576F" w14:textId="77777777" w:rsidTr="007C06F9">
        <w:tc>
          <w:tcPr>
            <w:tcW w:w="2837" w:type="dxa"/>
            <w:shd w:val="clear" w:color="auto" w:fill="D9E2F3"/>
            <w:vAlign w:val="center"/>
          </w:tcPr>
          <w:p w14:paraId="4EADC04B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6180" w:type="dxa"/>
            <w:vAlign w:val="center"/>
          </w:tcPr>
          <w:p w14:paraId="7AB6EFA9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6730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57150E3E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95968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</w:tbl>
    <w:p w14:paraId="1CB72148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Միջազգային կազմակերպության մասնակցությունը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14:paraId="3CB5CACB" w14:textId="77777777" w:rsidTr="007C06F9">
        <w:tc>
          <w:tcPr>
            <w:tcW w:w="2837" w:type="dxa"/>
            <w:shd w:val="clear" w:color="auto" w:fill="D9E2F3"/>
            <w:vAlign w:val="center"/>
          </w:tcPr>
          <w:p w14:paraId="38848679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Միջազգային կազմակերպության անվանումը</w:t>
            </w:r>
          </w:p>
        </w:tc>
        <w:tc>
          <w:tcPr>
            <w:tcW w:w="6180" w:type="dxa"/>
            <w:vAlign w:val="center"/>
          </w:tcPr>
          <w:p w14:paraId="4F279617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2549C033" w14:textId="77777777" w:rsidTr="007C06F9">
        <w:tc>
          <w:tcPr>
            <w:tcW w:w="2837" w:type="dxa"/>
            <w:shd w:val="clear" w:color="auto" w:fill="D9E2F3"/>
            <w:vAlign w:val="center"/>
          </w:tcPr>
          <w:p w14:paraId="2531B0CE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Միջազգային կազմակերպության անվանումը լատինատառ</w:t>
            </w:r>
          </w:p>
        </w:tc>
        <w:tc>
          <w:tcPr>
            <w:tcW w:w="6180" w:type="dxa"/>
            <w:vAlign w:val="center"/>
          </w:tcPr>
          <w:p w14:paraId="7E588741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0A7C685E" w14:textId="77777777" w:rsidTr="007C06F9">
        <w:tc>
          <w:tcPr>
            <w:tcW w:w="2837" w:type="dxa"/>
            <w:shd w:val="clear" w:color="auto" w:fill="D9E2F3"/>
            <w:vAlign w:val="center"/>
          </w:tcPr>
          <w:p w14:paraId="195F3A79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6180" w:type="dxa"/>
            <w:vAlign w:val="center"/>
          </w:tcPr>
          <w:p w14:paraId="7552F48B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5AB7C798" w14:textId="77777777" w:rsidTr="007C06F9">
        <w:tc>
          <w:tcPr>
            <w:tcW w:w="2837" w:type="dxa"/>
            <w:shd w:val="clear" w:color="auto" w:fill="D9E2F3"/>
            <w:vAlign w:val="center"/>
          </w:tcPr>
          <w:p w14:paraId="61BC98F7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6180" w:type="dxa"/>
            <w:vAlign w:val="center"/>
          </w:tcPr>
          <w:p w14:paraId="1B452C20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26794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47BA8CC9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179617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</w:tbl>
    <w:p w14:paraId="5771047C" w14:textId="77777777" w:rsidR="00FF059C" w:rsidRPr="00FD1EE4" w:rsidRDefault="00FF059C" w:rsidP="00FF059C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14:paraId="25C5E2F6" w14:textId="77777777"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Իրական շահառուի տվյալները</w:t>
      </w:r>
    </w:p>
    <w:p w14:paraId="33A0D002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Անձի ինքնությունը հավաստող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FF059C" w:rsidRPr="00FD1EE4" w14:paraId="31ACB664" w14:textId="77777777" w:rsidTr="007C06F9">
        <w:tc>
          <w:tcPr>
            <w:tcW w:w="2836" w:type="dxa"/>
            <w:shd w:val="clear" w:color="auto" w:fill="D9E2F3"/>
            <w:vAlign w:val="center"/>
          </w:tcPr>
          <w:p w14:paraId="3B58B1FF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</w:p>
        </w:tc>
        <w:tc>
          <w:tcPr>
            <w:tcW w:w="6178" w:type="dxa"/>
            <w:vAlign w:val="center"/>
          </w:tcPr>
          <w:p w14:paraId="54B1523C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1BBF83F4" w14:textId="77777777" w:rsidTr="007C06F9">
        <w:tc>
          <w:tcPr>
            <w:tcW w:w="2836" w:type="dxa"/>
            <w:shd w:val="clear" w:color="auto" w:fill="D9E2F3"/>
            <w:vAlign w:val="center"/>
          </w:tcPr>
          <w:p w14:paraId="49DDF810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</w:p>
        </w:tc>
        <w:tc>
          <w:tcPr>
            <w:tcW w:w="6178" w:type="dxa"/>
            <w:vAlign w:val="center"/>
          </w:tcPr>
          <w:p w14:paraId="63826091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54262BF2" w14:textId="77777777" w:rsidTr="007C06F9">
        <w:tc>
          <w:tcPr>
            <w:tcW w:w="2836" w:type="dxa"/>
            <w:shd w:val="clear" w:color="auto" w:fill="D9E2F3"/>
            <w:vAlign w:val="center"/>
          </w:tcPr>
          <w:p w14:paraId="1D35E2FC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 (լատինատառ)</w:t>
            </w:r>
          </w:p>
        </w:tc>
        <w:tc>
          <w:tcPr>
            <w:tcW w:w="6178" w:type="dxa"/>
            <w:vAlign w:val="center"/>
          </w:tcPr>
          <w:p w14:paraId="3751B1FE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337748F5" w14:textId="77777777" w:rsidTr="007C06F9">
        <w:tc>
          <w:tcPr>
            <w:tcW w:w="2836" w:type="dxa"/>
            <w:shd w:val="clear" w:color="auto" w:fill="D9E2F3"/>
            <w:vAlign w:val="center"/>
          </w:tcPr>
          <w:p w14:paraId="5770D87A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 (լատինատառ)</w:t>
            </w:r>
          </w:p>
        </w:tc>
        <w:tc>
          <w:tcPr>
            <w:tcW w:w="6178" w:type="dxa"/>
            <w:vAlign w:val="center"/>
          </w:tcPr>
          <w:p w14:paraId="1F2D99F0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0B532312" w14:textId="77777777" w:rsidTr="007C06F9">
        <w:tc>
          <w:tcPr>
            <w:tcW w:w="2836" w:type="dxa"/>
            <w:shd w:val="clear" w:color="auto" w:fill="D9E2F3"/>
            <w:vAlign w:val="center"/>
          </w:tcPr>
          <w:p w14:paraId="02369E66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Քաղաքացիությունը</w:t>
            </w:r>
          </w:p>
        </w:tc>
        <w:tc>
          <w:tcPr>
            <w:tcW w:w="6178" w:type="dxa"/>
            <w:vAlign w:val="center"/>
          </w:tcPr>
          <w:p w14:paraId="046755CC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7039A234" w14:textId="77777777" w:rsidTr="007C06F9">
        <w:tc>
          <w:tcPr>
            <w:tcW w:w="2836" w:type="dxa"/>
            <w:shd w:val="clear" w:color="auto" w:fill="D9E2F3"/>
            <w:vAlign w:val="center"/>
          </w:tcPr>
          <w:p w14:paraId="0F75173D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Ծննդյան օրը, ամիսը, տարին</w:t>
            </w:r>
          </w:p>
        </w:tc>
        <w:tc>
          <w:tcPr>
            <w:tcW w:w="6178" w:type="dxa"/>
            <w:vAlign w:val="center"/>
          </w:tcPr>
          <w:p w14:paraId="1A09421A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E109F05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Անձը հաստատող փաստաթուղթը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14:paraId="01AD884D" w14:textId="77777777" w:rsidTr="007C06F9">
        <w:tc>
          <w:tcPr>
            <w:tcW w:w="2837" w:type="dxa"/>
            <w:shd w:val="clear" w:color="auto" w:fill="D9E2F3"/>
            <w:vAlign w:val="center"/>
          </w:tcPr>
          <w:p w14:paraId="0EB18605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Փաստաթղթի տեսակ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</w:p>
        </w:tc>
        <w:tc>
          <w:tcPr>
            <w:tcW w:w="6178" w:type="dxa"/>
            <w:vAlign w:val="center"/>
          </w:tcPr>
          <w:p w14:paraId="4B6F2364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7CEB4F56" w14:textId="77777777" w:rsidTr="007C06F9">
        <w:tc>
          <w:tcPr>
            <w:tcW w:w="2837" w:type="dxa"/>
            <w:shd w:val="clear" w:color="auto" w:fill="D9E2F3"/>
            <w:vAlign w:val="center"/>
          </w:tcPr>
          <w:p w14:paraId="7952A4B2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Փաստաթղթի համարը</w:t>
            </w:r>
          </w:p>
        </w:tc>
        <w:tc>
          <w:tcPr>
            <w:tcW w:w="6178" w:type="dxa"/>
            <w:vAlign w:val="center"/>
          </w:tcPr>
          <w:p w14:paraId="72853FBE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19A4BF9F" w14:textId="77777777" w:rsidTr="007C06F9">
        <w:tc>
          <w:tcPr>
            <w:tcW w:w="2837" w:type="dxa"/>
            <w:shd w:val="clear" w:color="auto" w:fill="D9E2F3"/>
            <w:vAlign w:val="center"/>
          </w:tcPr>
          <w:p w14:paraId="6A4F850F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Տրամադրման օրը, ամիսը, տարին</w:t>
            </w:r>
          </w:p>
        </w:tc>
        <w:tc>
          <w:tcPr>
            <w:tcW w:w="6178" w:type="dxa"/>
            <w:vAlign w:val="center"/>
          </w:tcPr>
          <w:p w14:paraId="07B0832B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58F6299E" w14:textId="77777777" w:rsidTr="007C06F9">
        <w:tc>
          <w:tcPr>
            <w:tcW w:w="2837" w:type="dxa"/>
            <w:shd w:val="clear" w:color="auto" w:fill="D9E2F3"/>
            <w:vAlign w:val="center"/>
          </w:tcPr>
          <w:p w14:paraId="6057F6AD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Տրամադրող մարմինը</w:t>
            </w:r>
          </w:p>
        </w:tc>
        <w:tc>
          <w:tcPr>
            <w:tcW w:w="6178" w:type="dxa"/>
            <w:vAlign w:val="center"/>
          </w:tcPr>
          <w:p w14:paraId="299F225E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4389FE06" w14:textId="77777777" w:rsidTr="007C06F9">
        <w:tc>
          <w:tcPr>
            <w:tcW w:w="2837" w:type="dxa"/>
            <w:shd w:val="clear" w:color="auto" w:fill="D9E2F3"/>
            <w:vAlign w:val="center"/>
          </w:tcPr>
          <w:p w14:paraId="76A77873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ՀԾՀ կամ համարժեք 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</w:p>
        </w:tc>
        <w:tc>
          <w:tcPr>
            <w:tcW w:w="6178" w:type="dxa"/>
            <w:vAlign w:val="center"/>
          </w:tcPr>
          <w:p w14:paraId="11C4BCC1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1FE2F1B7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Անձի հաշվառման հասցեն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14:paraId="06A65AC0" w14:textId="77777777" w:rsidTr="007C06F9">
        <w:tc>
          <w:tcPr>
            <w:tcW w:w="2837" w:type="dxa"/>
            <w:shd w:val="clear" w:color="auto" w:fill="D9E2F3"/>
            <w:vAlign w:val="center"/>
          </w:tcPr>
          <w:p w14:paraId="605FC289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</w:p>
        </w:tc>
        <w:tc>
          <w:tcPr>
            <w:tcW w:w="6178" w:type="dxa"/>
            <w:vAlign w:val="center"/>
          </w:tcPr>
          <w:p w14:paraId="54B6DF6E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0F8444E1" w14:textId="77777777" w:rsidTr="007C06F9">
        <w:tc>
          <w:tcPr>
            <w:tcW w:w="2837" w:type="dxa"/>
            <w:shd w:val="clear" w:color="auto" w:fill="D9E2F3"/>
            <w:vAlign w:val="center"/>
          </w:tcPr>
          <w:p w14:paraId="36F43EC8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</w:p>
        </w:tc>
        <w:tc>
          <w:tcPr>
            <w:tcW w:w="6178" w:type="dxa"/>
            <w:vAlign w:val="center"/>
          </w:tcPr>
          <w:p w14:paraId="53195FFD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78D4C847" w14:textId="77777777" w:rsidTr="007C06F9">
        <w:tc>
          <w:tcPr>
            <w:tcW w:w="2837" w:type="dxa"/>
            <w:shd w:val="clear" w:color="auto" w:fill="D9E2F3"/>
            <w:vAlign w:val="center"/>
          </w:tcPr>
          <w:p w14:paraId="605328A7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Վարչատարածքային միավորը</w:t>
            </w:r>
          </w:p>
        </w:tc>
        <w:tc>
          <w:tcPr>
            <w:tcW w:w="6178" w:type="dxa"/>
            <w:vAlign w:val="center"/>
          </w:tcPr>
          <w:p w14:paraId="714B825B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543C76E5" w14:textId="77777777" w:rsidTr="007C06F9">
        <w:tc>
          <w:tcPr>
            <w:tcW w:w="2837" w:type="dxa"/>
            <w:shd w:val="clear" w:color="auto" w:fill="D9E2F3"/>
            <w:vAlign w:val="center"/>
          </w:tcPr>
          <w:p w14:paraId="1614494D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 xml:space="preserve">Փողոցի անվանումը, 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շենքը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(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>, բնակարանը</w:t>
            </w:r>
          </w:p>
        </w:tc>
        <w:tc>
          <w:tcPr>
            <w:tcW w:w="6178" w:type="dxa"/>
            <w:vAlign w:val="center"/>
          </w:tcPr>
          <w:p w14:paraId="234CCC0B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2EAA122C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Անձի բնակության հասցեն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14:paraId="7A83E17E" w14:textId="77777777" w:rsidTr="007C06F9">
        <w:tc>
          <w:tcPr>
            <w:tcW w:w="2837" w:type="dxa"/>
            <w:shd w:val="clear" w:color="auto" w:fill="D9E2F3"/>
            <w:vAlign w:val="center"/>
          </w:tcPr>
          <w:p w14:paraId="4D87F9CD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</w:p>
        </w:tc>
        <w:tc>
          <w:tcPr>
            <w:tcW w:w="6178" w:type="dxa"/>
            <w:vAlign w:val="center"/>
          </w:tcPr>
          <w:p w14:paraId="748702D0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775FB085" w14:textId="77777777" w:rsidTr="007C06F9">
        <w:tc>
          <w:tcPr>
            <w:tcW w:w="2837" w:type="dxa"/>
            <w:shd w:val="clear" w:color="auto" w:fill="D9E2F3"/>
            <w:vAlign w:val="center"/>
          </w:tcPr>
          <w:p w14:paraId="306E8966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</w:p>
        </w:tc>
        <w:tc>
          <w:tcPr>
            <w:tcW w:w="6178" w:type="dxa"/>
            <w:vAlign w:val="center"/>
          </w:tcPr>
          <w:p w14:paraId="1B99D3D1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0C092CA3" w14:textId="77777777" w:rsidTr="007C06F9">
        <w:tc>
          <w:tcPr>
            <w:tcW w:w="2837" w:type="dxa"/>
            <w:shd w:val="clear" w:color="auto" w:fill="D9E2F3"/>
            <w:vAlign w:val="center"/>
          </w:tcPr>
          <w:p w14:paraId="2D03D5FA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Վարչատարածքային միավորը</w:t>
            </w:r>
          </w:p>
        </w:tc>
        <w:tc>
          <w:tcPr>
            <w:tcW w:w="6178" w:type="dxa"/>
            <w:vAlign w:val="center"/>
          </w:tcPr>
          <w:p w14:paraId="0734B4CF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2DD7AE2B" w14:textId="77777777" w:rsidTr="007C06F9">
        <w:tc>
          <w:tcPr>
            <w:tcW w:w="2837" w:type="dxa"/>
            <w:shd w:val="clear" w:color="auto" w:fill="D9E2F3"/>
            <w:vAlign w:val="center"/>
          </w:tcPr>
          <w:p w14:paraId="57022EF9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Փողոցի անվանումը, 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շենքը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(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>, բնակարանը</w:t>
            </w:r>
          </w:p>
        </w:tc>
        <w:tc>
          <w:tcPr>
            <w:tcW w:w="6178" w:type="dxa"/>
            <w:vAlign w:val="center"/>
          </w:tcPr>
          <w:p w14:paraId="09D0E46C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46418488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Իրական շահառու հանդիսանալու հիմքերը (բացառությամբ</w:t>
      </w:r>
      <w:r w:rsidRPr="00C3069C">
        <w:rPr>
          <w:rFonts w:ascii="GHEA Grapalat" w:eastAsia="GHEA Grapalat" w:hAnsi="GHEA Grapalat" w:cs="GHEA Grapalat"/>
          <w:i/>
          <w:color w:val="000000"/>
        </w:rPr>
        <w:t>` ընդերքօգտագործման ոլորտի հաշվետու կազմակերպությունների</w:t>
      </w:r>
      <w:r w:rsidRPr="00FD1EE4">
        <w:rPr>
          <w:rFonts w:ascii="GHEA Grapalat" w:eastAsia="GHEA Grapalat" w:hAnsi="GHEA Grapalat" w:cs="GHEA Grapalat"/>
          <w:i/>
          <w:color w:val="000000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FF059C" w:rsidRPr="00FD1EE4" w14:paraId="6A28460A" w14:textId="77777777" w:rsidTr="007C06F9">
        <w:trPr>
          <w:trHeight w:val="924"/>
        </w:trPr>
        <w:tc>
          <w:tcPr>
            <w:tcW w:w="9016" w:type="dxa"/>
            <w:gridSpan w:val="2"/>
            <w:vAlign w:val="center"/>
          </w:tcPr>
          <w:p w14:paraId="5A86383C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42393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GHEA Grapalat" w:hAnsi="GHEA Grapalat" w:cs="GHEA Grapalat"/>
              </w:rPr>
              <w:t xml:space="preserve"> ուղղակի կամ անուղղակի տիրապետում է տվյալ իրավաբանական անձի՝ ձայնի իրավունք տվող բաժնեմասերի (բաժնետոմսերի, փայերի) 20 և ավելի տոկոսին կամ ուղղակի կամ անուղղակի կերպով ունի 20 և ավելի տոկոս մասնակցություն իրավաբանական անձի կանոնադրական կապիտալում</w:t>
            </w:r>
          </w:p>
        </w:tc>
      </w:tr>
      <w:tr w:rsidR="00FF059C" w:rsidRPr="00FD1EE4" w14:paraId="0FA82E6A" w14:textId="77777777" w:rsidTr="007C06F9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2613CB38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14:paraId="6067F829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0DBE5ACA" w14:textId="77777777" w:rsidTr="007C06F9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4209531A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4508" w:type="dxa"/>
            <w:vAlign w:val="center"/>
          </w:tcPr>
          <w:p w14:paraId="7AC5E7EE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68681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155F8D59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440572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  <w:tr w:rsidR="00FF059C" w:rsidRPr="00FD1EE4" w14:paraId="52FF316A" w14:textId="77777777" w:rsidTr="007C06F9">
        <w:tc>
          <w:tcPr>
            <w:tcW w:w="9016" w:type="dxa"/>
            <w:gridSpan w:val="2"/>
            <w:vAlign w:val="center"/>
          </w:tcPr>
          <w:p w14:paraId="5AADA77C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0491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բ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GHEA Grapalat" w:hAnsi="GHEA Grapalat" w:cs="GHEA Grapalat"/>
              </w:rPr>
              <w:t xml:space="preserve"> տվյալ իրավաբանական անձի նկատմամբ իրականացնում է իրական (փաստացի) վերահսկողություն այլ միջոցներով</w:t>
            </w:r>
          </w:p>
        </w:tc>
      </w:tr>
      <w:tr w:rsidR="00FF059C" w:rsidRPr="00FD1EE4" w14:paraId="57F758C5" w14:textId="77777777" w:rsidTr="007C06F9">
        <w:tc>
          <w:tcPr>
            <w:tcW w:w="9016" w:type="dxa"/>
            <w:gridSpan w:val="2"/>
            <w:vAlign w:val="center"/>
          </w:tcPr>
          <w:p w14:paraId="23178288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971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գ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FF059C" w:rsidRPr="00FD1EE4">
              <w:rPr>
                <w:rFonts w:ascii="GHEA Grapalat" w:eastAsia="GHEA Grapalat" w:hAnsi="GHEA Grapalat" w:cs="GHEA Grapalat"/>
              </w:rPr>
              <w:t>հանդիսանում է տվյալ իրավաբանական անձի գործունեության ընդհանուր կամ ընթացիկ ղեկավարումն իրականացնող պաշտոնատար անձ</w:t>
            </w:r>
            <w:r w:rsidR="00FF059C" w:rsidRPr="00FD1EE4">
              <w:rPr>
                <w:rFonts w:ascii="GHEA Grapalat" w:hAnsi="GHEA Grapalat"/>
              </w:rPr>
              <w:t xml:space="preserve"> </w:t>
            </w:r>
            <w:r w:rsidR="00FF059C" w:rsidRPr="00FD1EE4">
              <w:rPr>
                <w:rFonts w:ascii="GHEA Grapalat" w:eastAsia="GHEA Grapalat" w:hAnsi="GHEA Grapalat" w:cs="GHEA Grapalat"/>
              </w:rPr>
              <w:t>այն դեպքում, երբ առկա չէ «ա» և «բ» կետերի պահանջներին համապատասխանող ֆիզիկական անձ</w:t>
            </w:r>
          </w:p>
        </w:tc>
      </w:tr>
    </w:tbl>
    <w:p w14:paraId="471574B4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lastRenderedPageBreak/>
        <w:t>Իրական շահառու հանդիսանալու հիմքերը (</w:t>
      </w:r>
      <w:r w:rsidRPr="00C3069C">
        <w:rPr>
          <w:rFonts w:ascii="GHEA Grapalat" w:eastAsia="GHEA Grapalat" w:hAnsi="GHEA Grapalat" w:cs="GHEA Grapalat"/>
          <w:i/>
          <w:color w:val="000000"/>
        </w:rPr>
        <w:t>ընդերքօգտագործման ոլորտի հաշվետու կազմակերպությունների</w:t>
      </w:r>
      <w:r w:rsidRPr="00FD1EE4">
        <w:rPr>
          <w:rFonts w:ascii="GHEA Grapalat" w:eastAsia="GHEA Grapalat" w:hAnsi="GHEA Grapalat" w:cs="GHEA Grapalat"/>
          <w:i/>
          <w:color w:val="000000"/>
        </w:rPr>
        <w:t xml:space="preserve"> համար)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FF059C" w:rsidRPr="00FD1EE4" w14:paraId="1341B0C8" w14:textId="77777777" w:rsidTr="007C06F9">
        <w:trPr>
          <w:trHeight w:val="924"/>
        </w:trPr>
        <w:tc>
          <w:tcPr>
            <w:tcW w:w="9016" w:type="dxa"/>
            <w:gridSpan w:val="2"/>
            <w:vAlign w:val="center"/>
          </w:tcPr>
          <w:p w14:paraId="1D2AEFE4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897461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FF059C" w:rsidRPr="00FD1EE4">
              <w:rPr>
                <w:rFonts w:ascii="GHEA Grapalat" w:eastAsia="GHEA Grapalat" w:hAnsi="GHEA Grapalat" w:cs="GHEA Grapalat"/>
              </w:rPr>
              <w:t>ուղղակի կամ անուղղակի կերպով տիրապետում է տվյալ իրավաբանական անձի` ձայնի իրավունք տվող բաժնեմասերի (բաժնետոմսերի, փայերի) 10 և ավելի տոկոսին կամ ուղղակի կամ անուղղակի կերպով ունի 10 և ավելի տոկոս մասնակցություն իրավաբանական անձի կանոնադրական կապիտալում</w:t>
            </w:r>
          </w:p>
        </w:tc>
      </w:tr>
      <w:tr w:rsidR="00FF059C" w:rsidRPr="00FD1EE4" w14:paraId="3D2E70B4" w14:textId="77777777" w:rsidTr="007C06F9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5A27AFE9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14:paraId="3F9473E2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4B9D1058" w14:textId="77777777" w:rsidTr="007C06F9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39A68DCC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4508" w:type="dxa"/>
            <w:vAlign w:val="center"/>
          </w:tcPr>
          <w:p w14:paraId="459A8DDF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70194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554177C8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358386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  <w:tr w:rsidR="00FF059C" w:rsidRPr="00FD1EE4" w14:paraId="124FA070" w14:textId="77777777" w:rsidTr="007C06F9">
        <w:tc>
          <w:tcPr>
            <w:tcW w:w="9016" w:type="dxa"/>
            <w:gridSpan w:val="2"/>
            <w:vAlign w:val="center"/>
          </w:tcPr>
          <w:p w14:paraId="6388CDE4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50172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բ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FF059C" w:rsidRPr="00FD1EE4">
              <w:rPr>
                <w:rFonts w:ascii="GHEA Grapalat" w:eastAsia="GHEA Grapalat" w:hAnsi="GHEA Grapalat" w:cs="GHEA Grapalat"/>
              </w:rPr>
              <w:t>իրավունք ունի նշանակելու կամ հեռացնելու իրավաբանական անձի կառավարման մարմինների անդամների մեծամասնությանը</w:t>
            </w:r>
          </w:p>
        </w:tc>
      </w:tr>
      <w:tr w:rsidR="00FF059C" w:rsidRPr="00FD1EE4" w14:paraId="5F3A6467" w14:textId="77777777" w:rsidTr="007C06F9">
        <w:tc>
          <w:tcPr>
            <w:tcW w:w="9016" w:type="dxa"/>
            <w:gridSpan w:val="2"/>
            <w:vAlign w:val="center"/>
          </w:tcPr>
          <w:p w14:paraId="13CA9ECA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22589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գ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FF059C" w:rsidRPr="00FD1EE4">
              <w:rPr>
                <w:rFonts w:ascii="GHEA Grapalat" w:eastAsia="GHEA Grapalat" w:hAnsi="GHEA Grapalat" w:cs="GHEA Grapalat"/>
              </w:rPr>
              <w:t>իրավաբանական անձից անհատույց ստացել է հաշվետու տարվան նախորդող տարվա ընթացքում տվյալ իրավաբանական անձի ստացած շահույթի առնվազն 15 տոկոսի չափով օգուտ</w:t>
            </w:r>
          </w:p>
        </w:tc>
      </w:tr>
      <w:tr w:rsidR="00FF059C" w:rsidRPr="00FD1EE4" w14:paraId="25300F85" w14:textId="77777777" w:rsidTr="007C06F9">
        <w:tc>
          <w:tcPr>
            <w:tcW w:w="9016" w:type="dxa"/>
            <w:gridSpan w:val="2"/>
            <w:vAlign w:val="center"/>
          </w:tcPr>
          <w:p w14:paraId="5E2AA606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583753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դ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FF059C" w:rsidRPr="00FD1EE4">
              <w:rPr>
                <w:rFonts w:ascii="GHEA Grapalat" w:eastAsia="GHEA Grapalat" w:hAnsi="GHEA Grapalat" w:cs="GHEA Grapalat"/>
              </w:rPr>
              <w:t>իրավաբանական անձի նկատմամբ իրականացնում է իրական (փաստացի) վերահսկողություն այլ միջոցներով</w:t>
            </w:r>
          </w:p>
        </w:tc>
      </w:tr>
      <w:tr w:rsidR="00FF059C" w:rsidRPr="00FD1EE4" w14:paraId="2F24859D" w14:textId="77777777" w:rsidTr="007C06F9">
        <w:tc>
          <w:tcPr>
            <w:tcW w:w="9016" w:type="dxa"/>
            <w:gridSpan w:val="2"/>
            <w:vAlign w:val="center"/>
          </w:tcPr>
          <w:p w14:paraId="3FD024E7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042667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ե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FF059C" w:rsidRPr="00FD1EE4">
              <w:rPr>
                <w:rFonts w:ascii="GHEA Grapalat" w:eastAsia="GHEA Grapalat" w:hAnsi="GHEA Grapalat" w:cs="GHEA Grapalat"/>
              </w:rPr>
              <w:t>հանդիսանում է տվյալ իրավաբանական անձի գործունեության ընդհանուր կամ ընթացիկ ղեկավարումն իրականացնող պաշտոնատար անձ այն դեպքում, երբ առկա չէ «ա»-«դ» կետերի պահանջներին համապատասխանող ֆիզիկական անձ</w:t>
            </w:r>
          </w:p>
        </w:tc>
      </w:tr>
    </w:tbl>
    <w:p w14:paraId="2726ADC1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Իրական շահառուի կ</w:t>
      </w:r>
      <w:r w:rsidRPr="00FD1EE4">
        <w:rPr>
          <w:rFonts w:ascii="GHEA Grapalat" w:eastAsia="GHEA Grapalat" w:hAnsi="GHEA Grapalat" w:cs="GHEA Grapalat"/>
          <w:i/>
          <w:color w:val="000000"/>
        </w:rPr>
        <w:t>արգավիճակի վերաբերյալ տեղեկությունները</w:t>
      </w:r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14:paraId="3B2079D3" w14:textId="77777777" w:rsidTr="007C06F9">
        <w:tc>
          <w:tcPr>
            <w:tcW w:w="2837" w:type="dxa"/>
            <w:shd w:val="clear" w:color="auto" w:fill="D9E2F3"/>
            <w:vAlign w:val="center"/>
          </w:tcPr>
          <w:p w14:paraId="11E4972A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 շահառու դառնալու օրը, ամիսը, տարին</w:t>
            </w:r>
          </w:p>
        </w:tc>
        <w:tc>
          <w:tcPr>
            <w:tcW w:w="6180" w:type="dxa"/>
            <w:vAlign w:val="center"/>
          </w:tcPr>
          <w:p w14:paraId="0987D5C4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30A2BE03" w14:textId="77777777" w:rsidTr="007C06F9">
        <w:tc>
          <w:tcPr>
            <w:tcW w:w="2837" w:type="dxa"/>
            <w:shd w:val="clear" w:color="auto" w:fill="D9E2F3"/>
            <w:vAlign w:val="center"/>
          </w:tcPr>
          <w:p w14:paraId="67EE6147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Կազմակերպության նկատմամբ վերահսկողության իրականացումը</w:t>
            </w:r>
          </w:p>
        </w:tc>
        <w:tc>
          <w:tcPr>
            <w:tcW w:w="6180" w:type="dxa"/>
            <w:vAlign w:val="center"/>
          </w:tcPr>
          <w:p w14:paraId="3F16C187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769041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 xml:space="preserve">Առանձին </w:t>
            </w:r>
          </w:p>
          <w:p w14:paraId="670B1EA0" w14:textId="77777777" w:rsidR="00FF059C" w:rsidRPr="00FD1EE4" w:rsidRDefault="00000000" w:rsidP="007C06F9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54287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Փոխկապակցված անձանց հետ համատեղ</w:t>
            </w:r>
          </w:p>
        </w:tc>
      </w:tr>
      <w:tr w:rsidR="00FF059C" w:rsidRPr="00FD1EE4" w14:paraId="1650D039" w14:textId="77777777" w:rsidTr="007C06F9">
        <w:tc>
          <w:tcPr>
            <w:tcW w:w="2837" w:type="dxa"/>
            <w:shd w:val="clear" w:color="auto" w:fill="D9E2F3"/>
            <w:vAlign w:val="center"/>
          </w:tcPr>
          <w:p w14:paraId="6E60436B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Ը</w:t>
            </w:r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նդերքօգտագործման ոլորտի հաշվետու </w:t>
            </w:r>
            <w:r>
              <w:rPr>
                <w:rFonts w:ascii="GHEA Grapalat" w:eastAsia="GHEA Grapalat" w:hAnsi="GHEA Grapalat" w:cs="GHEA Grapalat"/>
                <w:color w:val="000000"/>
              </w:rPr>
              <w:t>կազմակերպության ի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րական շահառուն հանդիսանում է պաշտոնատար անձ կամ նրա ընտանիքի անդամ</w:t>
            </w:r>
          </w:p>
        </w:tc>
        <w:tc>
          <w:tcPr>
            <w:tcW w:w="6180" w:type="dxa"/>
            <w:vAlign w:val="center"/>
          </w:tcPr>
          <w:p w14:paraId="7E0740E6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47587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Այո</w:t>
            </w:r>
          </w:p>
          <w:p w14:paraId="7751C072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236392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Ոչ</w:t>
            </w:r>
          </w:p>
        </w:tc>
      </w:tr>
    </w:tbl>
    <w:p w14:paraId="3550E975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Իրական շահառուի կ</w:t>
      </w:r>
      <w:r w:rsidRPr="00FD1EE4">
        <w:rPr>
          <w:rFonts w:ascii="GHEA Grapalat" w:eastAsia="GHEA Grapalat" w:hAnsi="GHEA Grapalat" w:cs="GHEA Grapalat"/>
          <w:i/>
          <w:color w:val="000000"/>
        </w:rPr>
        <w:t>ոնտակտային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14:paraId="57150466" w14:textId="77777777" w:rsidTr="007C06F9">
        <w:tc>
          <w:tcPr>
            <w:tcW w:w="2837" w:type="dxa"/>
            <w:shd w:val="clear" w:color="auto" w:fill="D9E2F3"/>
            <w:vAlign w:val="center"/>
          </w:tcPr>
          <w:p w14:paraId="7C1903AB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Էլ</w:t>
            </w:r>
            <w:r w:rsidRPr="00FD1EE4">
              <w:rPr>
                <w:rFonts w:ascii="Cambria Math" w:eastAsia="Cambria Math" w:hAnsi="Cambria Math" w:cs="Cambria Math"/>
                <w:color w:val="000000"/>
              </w:rPr>
              <w:t>․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փոստի 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</w:p>
        </w:tc>
        <w:tc>
          <w:tcPr>
            <w:tcW w:w="6180" w:type="dxa"/>
            <w:vAlign w:val="center"/>
          </w:tcPr>
          <w:p w14:paraId="66AEB2FA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1F75E343" w14:textId="77777777" w:rsidTr="007C06F9">
        <w:tc>
          <w:tcPr>
            <w:tcW w:w="2837" w:type="dxa"/>
            <w:shd w:val="clear" w:color="auto" w:fill="D9E2F3"/>
            <w:vAlign w:val="center"/>
          </w:tcPr>
          <w:p w14:paraId="5C56A641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Հեռախոսահամար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</w:p>
        </w:tc>
        <w:tc>
          <w:tcPr>
            <w:tcW w:w="6180" w:type="dxa"/>
            <w:vAlign w:val="center"/>
          </w:tcPr>
          <w:p w14:paraId="0334E65B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089C4FA5" w14:textId="77777777"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14:paraId="6FA8304D" w14:textId="77777777"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Միջանկյալ իրավաբանական անձինք</w:t>
      </w:r>
    </w:p>
    <w:p w14:paraId="2251DF21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14:paraId="12410111" w14:textId="77777777" w:rsidTr="007C06F9">
        <w:tc>
          <w:tcPr>
            <w:tcW w:w="2835" w:type="dxa"/>
            <w:shd w:val="clear" w:color="auto" w:fill="D9E2F3"/>
            <w:vAlign w:val="center"/>
          </w:tcPr>
          <w:p w14:paraId="39E9B0DB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14:paraId="5532A06B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770394B1" w14:textId="77777777" w:rsidTr="007C06F9">
        <w:tc>
          <w:tcPr>
            <w:tcW w:w="2835" w:type="dxa"/>
            <w:shd w:val="clear" w:color="auto" w:fill="D9E2F3"/>
            <w:vAlign w:val="center"/>
          </w:tcPr>
          <w:p w14:paraId="62D294A2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 լատինատառ</w:t>
            </w:r>
          </w:p>
        </w:tc>
        <w:tc>
          <w:tcPr>
            <w:tcW w:w="6180" w:type="dxa"/>
            <w:vAlign w:val="center"/>
          </w:tcPr>
          <w:p w14:paraId="439CF22E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2328887E" w14:textId="77777777" w:rsidTr="007C06F9">
        <w:tc>
          <w:tcPr>
            <w:tcW w:w="2835" w:type="dxa"/>
            <w:shd w:val="clear" w:color="auto" w:fill="D9E2F3"/>
            <w:vAlign w:val="center"/>
          </w:tcPr>
          <w:p w14:paraId="5F6C3D2A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 համարը</w:t>
            </w:r>
          </w:p>
        </w:tc>
        <w:tc>
          <w:tcPr>
            <w:tcW w:w="6180" w:type="dxa"/>
            <w:vAlign w:val="center"/>
          </w:tcPr>
          <w:p w14:paraId="56735FA1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4F87FC74" w14:textId="77777777" w:rsidTr="007C06F9">
        <w:tc>
          <w:tcPr>
            <w:tcW w:w="2835" w:type="dxa"/>
            <w:shd w:val="clear" w:color="auto" w:fill="D9E2F3"/>
            <w:vAlign w:val="center"/>
          </w:tcPr>
          <w:p w14:paraId="65091DEA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օրը, ամիսը, տարին</w:t>
            </w:r>
          </w:p>
        </w:tc>
        <w:tc>
          <w:tcPr>
            <w:tcW w:w="6180" w:type="dxa"/>
            <w:vAlign w:val="center"/>
          </w:tcPr>
          <w:p w14:paraId="29CD998A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30535C77" w14:textId="77777777" w:rsidTr="007C06F9">
        <w:tc>
          <w:tcPr>
            <w:tcW w:w="2835" w:type="dxa"/>
            <w:shd w:val="clear" w:color="auto" w:fill="D9E2F3"/>
            <w:vAlign w:val="center"/>
          </w:tcPr>
          <w:p w14:paraId="2EECC642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</w:p>
        </w:tc>
        <w:tc>
          <w:tcPr>
            <w:tcW w:w="6180" w:type="dxa"/>
            <w:vAlign w:val="center"/>
          </w:tcPr>
          <w:p w14:paraId="4C7E9CD4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57D76987" w14:textId="77777777" w:rsidTr="007C06F9">
        <w:tc>
          <w:tcPr>
            <w:tcW w:w="2835" w:type="dxa"/>
            <w:shd w:val="clear" w:color="auto" w:fill="D9E2F3"/>
            <w:vAlign w:val="center"/>
          </w:tcPr>
          <w:p w14:paraId="090F06D8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</w:p>
        </w:tc>
        <w:tc>
          <w:tcPr>
            <w:tcW w:w="6180" w:type="dxa"/>
            <w:vAlign w:val="center"/>
          </w:tcPr>
          <w:p w14:paraId="20863622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749AAC00" w14:textId="77777777" w:rsidTr="007C06F9">
        <w:tc>
          <w:tcPr>
            <w:tcW w:w="2835" w:type="dxa"/>
            <w:shd w:val="clear" w:color="auto" w:fill="D9E2F3"/>
            <w:vAlign w:val="center"/>
          </w:tcPr>
          <w:p w14:paraId="7DF83C34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 մարմնի ղեկավարի անունը և ազգանունը</w:t>
            </w:r>
          </w:p>
        </w:tc>
        <w:tc>
          <w:tcPr>
            <w:tcW w:w="6180" w:type="dxa"/>
            <w:vAlign w:val="center"/>
          </w:tcPr>
          <w:p w14:paraId="372A80C4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CC5832B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Իրական շահառուի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14:paraId="40A94B6B" w14:textId="77777777" w:rsidTr="007C06F9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14:paraId="7045FC88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 շահառու(ներ)ի անունը և ազգանունը, ում համար կազմակերպությունը հանդիսանում է միջանկյալ իրավաբանական անձ</w:t>
            </w:r>
          </w:p>
        </w:tc>
        <w:tc>
          <w:tcPr>
            <w:tcW w:w="6180" w:type="dxa"/>
          </w:tcPr>
          <w:p w14:paraId="47F5ED9C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77815F42" w14:textId="77777777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39BF283B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75772989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6A876F3A" w14:textId="77777777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393055CC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0E583F77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142977AB" w14:textId="77777777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68C2EA58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18A52FDA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6467E42E" w14:textId="77777777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15E09AD0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649FE02C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00A99DA5" w14:textId="77777777" w:rsidR="00FF059C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r>
        <w:rPr>
          <w:rFonts w:ascii="GHEA Grapalat" w:eastAsia="GHEA Grapalat" w:hAnsi="GHEA Grapalat" w:cs="GHEA Grapalat"/>
          <w:i/>
        </w:rPr>
        <w:t>Միջանկյալ իրավաբանական անձի բ</w:t>
      </w:r>
      <w:r w:rsidRPr="00BA2D25">
        <w:rPr>
          <w:rFonts w:ascii="GHEA Grapalat" w:eastAsia="GHEA Grapalat" w:hAnsi="GHEA Grapalat" w:cs="GHEA Grapalat"/>
          <w:i/>
        </w:rPr>
        <w:t>աժնետոմսերի ցուցակման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14:paraId="2250A9DD" w14:textId="77777777" w:rsidTr="007C06F9">
        <w:tc>
          <w:tcPr>
            <w:tcW w:w="2835" w:type="dxa"/>
            <w:shd w:val="clear" w:color="auto" w:fill="D9E2F3"/>
            <w:vAlign w:val="center"/>
          </w:tcPr>
          <w:p w14:paraId="061169C2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Ֆոնդային բորսայի անվանումը</w:t>
            </w:r>
          </w:p>
        </w:tc>
        <w:tc>
          <w:tcPr>
            <w:tcW w:w="6180" w:type="dxa"/>
            <w:vAlign w:val="center"/>
          </w:tcPr>
          <w:p w14:paraId="6512EE66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1F385214" w14:textId="77777777" w:rsidTr="007C06F9">
        <w:tc>
          <w:tcPr>
            <w:tcW w:w="2835" w:type="dxa"/>
            <w:shd w:val="clear" w:color="auto" w:fill="D9E2F3"/>
            <w:vAlign w:val="center"/>
          </w:tcPr>
          <w:p w14:paraId="0B913F9B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Հղումը բորսայում առկա փաստաթղթերին</w:t>
            </w:r>
          </w:p>
        </w:tc>
        <w:tc>
          <w:tcPr>
            <w:tcW w:w="6180" w:type="dxa"/>
            <w:vAlign w:val="center"/>
          </w:tcPr>
          <w:p w14:paraId="5E41D940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4EB19D56" w14:textId="77777777"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</w:rPr>
      </w:pPr>
      <w:r w:rsidRPr="00FD1EE4">
        <w:rPr>
          <w:rFonts w:ascii="GHEA Grapalat" w:eastAsia="GHEA Grapalat" w:hAnsi="GHEA Grapalat" w:cs="GHEA Grapalat"/>
          <w:i/>
        </w:rPr>
        <w:br w:type="page"/>
      </w:r>
    </w:p>
    <w:p w14:paraId="0EEDBE71" w14:textId="77777777"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Լրացուցիչ նշումներ</w:t>
      </w:r>
    </w:p>
    <w:p w14:paraId="51AFB27E" w14:textId="77777777"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FF059C" w:rsidRPr="00FD1EE4" w14:paraId="52798D54" w14:textId="77777777" w:rsidTr="007C06F9">
        <w:tc>
          <w:tcPr>
            <w:tcW w:w="9016" w:type="dxa"/>
            <w:shd w:val="clear" w:color="auto" w:fill="DEEAF6" w:themeFill="accent1" w:themeFillTint="33"/>
          </w:tcPr>
          <w:p w14:paraId="5C5F6383" w14:textId="77777777" w:rsidR="00FF059C" w:rsidRPr="00FD1EE4" w:rsidRDefault="00FF059C" w:rsidP="007C06F9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Լրացուցիչ տեղեկություններ կամ հավելյալ պարզաբանումներ, որոնք առնչվում են հայտարարագրում լրացված կամ լրացման ենթակա տվյալներին</w:t>
            </w:r>
          </w:p>
        </w:tc>
      </w:tr>
      <w:tr w:rsidR="00FF059C" w:rsidRPr="00FD1EE4" w14:paraId="6B7B19FD" w14:textId="77777777" w:rsidTr="007C06F9">
        <w:trPr>
          <w:trHeight w:val="10187"/>
        </w:trPr>
        <w:tc>
          <w:tcPr>
            <w:tcW w:w="9016" w:type="dxa"/>
          </w:tcPr>
          <w:p w14:paraId="1C2FA935" w14:textId="77777777" w:rsidR="00FF059C" w:rsidRPr="00FD1EE4" w:rsidRDefault="00FF059C" w:rsidP="007C06F9">
            <w:pPr>
              <w:rPr>
                <w:rFonts w:ascii="GHEA Grapalat" w:eastAsia="GHEA Grapalat" w:hAnsi="GHEA Grapalat" w:cs="GHEA Grapalat"/>
                <w:b/>
                <w:color w:val="000000"/>
              </w:rPr>
            </w:pPr>
          </w:p>
        </w:tc>
      </w:tr>
    </w:tbl>
    <w:p w14:paraId="6CA0E08A" w14:textId="77777777"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p w14:paraId="72D3020B" w14:textId="77777777" w:rsidR="00FF059C" w:rsidRPr="002B43D6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</w:rPr>
      </w:pPr>
    </w:p>
    <w:p w14:paraId="24026033" w14:textId="77777777"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14:paraId="0A315647" w14:textId="77777777"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14:paraId="21C79BCA" w14:textId="77777777"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14:paraId="01B05E7E" w14:textId="77777777"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14:paraId="6625AD89" w14:textId="77777777"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14:paraId="4E7F4F97" w14:textId="77777777"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sectPr w:rsidR="00FF05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Armenian">
    <w:charset w:val="00"/>
    <w:family w:val="roman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2734359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C84"/>
    <w:rsid w:val="00036164"/>
    <w:rsid w:val="00141C84"/>
    <w:rsid w:val="001B2F9E"/>
    <w:rsid w:val="00292E1B"/>
    <w:rsid w:val="002A57DE"/>
    <w:rsid w:val="003571BD"/>
    <w:rsid w:val="005B5A03"/>
    <w:rsid w:val="006903AE"/>
    <w:rsid w:val="006904E9"/>
    <w:rsid w:val="0072044F"/>
    <w:rsid w:val="00775898"/>
    <w:rsid w:val="00886FA5"/>
    <w:rsid w:val="008F49F1"/>
    <w:rsid w:val="00950743"/>
    <w:rsid w:val="009D0FA0"/>
    <w:rsid w:val="00C3131A"/>
    <w:rsid w:val="00D72A1B"/>
    <w:rsid w:val="00E84D8C"/>
    <w:rsid w:val="00EC3C91"/>
    <w:rsid w:val="00F534DF"/>
    <w:rsid w:val="00F75D3B"/>
    <w:rsid w:val="00FB2755"/>
    <w:rsid w:val="00FB6A18"/>
    <w:rsid w:val="00FF0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9070A"/>
  <w15:chartTrackingRefBased/>
  <w15:docId w15:val="{3C3E9668-5621-42DD-902E-5DB355C7E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F05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FF059C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FF059C"/>
    <w:rPr>
      <w:rFonts w:ascii="Times Armenian" w:eastAsia="Times New Roman" w:hAnsi="Times Armenian" w:cs="Times New Roman"/>
      <w:sz w:val="20"/>
      <w:szCs w:val="20"/>
      <w:lang w:val="en-US"/>
    </w:rPr>
  </w:style>
  <w:style w:type="paragraph" w:customStyle="1" w:styleId="norm">
    <w:name w:val="norm"/>
    <w:basedOn w:val="a"/>
    <w:rsid w:val="00FF059C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table" w:styleId="a3">
    <w:name w:val="Table Grid"/>
    <w:basedOn w:val="a1"/>
    <w:uiPriority w:val="39"/>
    <w:rsid w:val="00FF05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11</Pages>
  <Words>754</Words>
  <Characters>4301</Characters>
  <Application>Microsoft Office Word</Application>
  <DocSecurity>0</DocSecurity>
  <Lines>35</Lines>
  <Paragraphs>10</Paragraphs>
  <ScaleCrop>false</ScaleCrop>
  <Company/>
  <LinksUpToDate>false</LinksUpToDate>
  <CharactersWithSpaces>5045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SVETIK</dc:creator>
  <cp:keywords/>
  <dc:description/>
  <cp:lastModifiedBy>Sofya Asryan</cp:lastModifiedBy>
  <cp:revision>22</cp:revision>
  <dcterms:created xsi:type="dcterms:W3CDTF">2022-04-23T11:05:00Z</dcterms:created>
  <dcterms:modified xsi:type="dcterms:W3CDTF">2025-05-16T08:08:00Z</dcterms:modified>
</cp:coreProperties>
</file>